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FBD" w:rsidRDefault="001A0FBD" w:rsidP="001A0FBD">
      <w:pPr>
        <w:spacing w:line="620" w:lineRule="exact"/>
        <w:rPr>
          <w:rFonts w:ascii="仿宋_GB2312"/>
        </w:rPr>
      </w:pPr>
    </w:p>
    <w:p w:rsidR="001A0FBD" w:rsidRDefault="001A0FBD" w:rsidP="001A0FBD">
      <w:pPr>
        <w:spacing w:line="620" w:lineRule="exact"/>
        <w:rPr>
          <w:rFonts w:ascii="仿宋_GB2312"/>
        </w:rPr>
      </w:pPr>
    </w:p>
    <w:p w:rsidR="001A0FBD" w:rsidRDefault="001A0FBD" w:rsidP="001A0FBD">
      <w:pPr>
        <w:spacing w:line="620" w:lineRule="exact"/>
        <w:rPr>
          <w:rFonts w:ascii="仿宋_GB2312"/>
        </w:rPr>
      </w:pPr>
    </w:p>
    <w:p w:rsidR="001A0FBD" w:rsidRDefault="001A0FBD" w:rsidP="001A0FBD">
      <w:pPr>
        <w:spacing w:line="620" w:lineRule="exact"/>
        <w:rPr>
          <w:rFonts w:ascii="仿宋_GB2312"/>
        </w:rPr>
      </w:pPr>
    </w:p>
    <w:p w:rsidR="001A0FBD" w:rsidRDefault="001A0FBD" w:rsidP="001A0FBD">
      <w:pPr>
        <w:spacing w:line="620" w:lineRule="exact"/>
        <w:rPr>
          <w:rFonts w:ascii="仿宋_GB2312"/>
        </w:rPr>
      </w:pPr>
    </w:p>
    <w:p w:rsidR="001A0FBD" w:rsidRDefault="001A0FBD" w:rsidP="001A0FBD">
      <w:pPr>
        <w:spacing w:line="620" w:lineRule="exact"/>
        <w:rPr>
          <w:rFonts w:ascii="仿宋_GB2312"/>
        </w:rPr>
      </w:pPr>
    </w:p>
    <w:p w:rsidR="001A0FBD" w:rsidRDefault="001A0FBD" w:rsidP="001A0FBD">
      <w:pPr>
        <w:spacing w:line="620" w:lineRule="exact"/>
        <w:rPr>
          <w:rFonts w:ascii="仿宋_GB2312"/>
        </w:rPr>
      </w:pPr>
    </w:p>
    <w:p w:rsidR="001A0FBD" w:rsidRDefault="001A0FBD" w:rsidP="001A0FBD">
      <w:pPr>
        <w:spacing w:line="620" w:lineRule="exact"/>
        <w:rPr>
          <w:rFonts w:ascii="仿宋_GB2312"/>
        </w:rPr>
      </w:pPr>
    </w:p>
    <w:p w:rsidR="001A0FBD" w:rsidRDefault="001A0FBD" w:rsidP="001A0FBD">
      <w:pPr>
        <w:spacing w:line="440" w:lineRule="exact"/>
        <w:rPr>
          <w:rFonts w:ascii="仿宋_GB2312"/>
        </w:rPr>
      </w:pPr>
    </w:p>
    <w:p w:rsidR="001A0FBD" w:rsidRPr="002C0562" w:rsidRDefault="001A0FBD" w:rsidP="001A0FBD">
      <w:pPr>
        <w:spacing w:line="620" w:lineRule="exact"/>
        <w:jc w:val="center"/>
        <w:rPr>
          <w:rFonts w:ascii="仿宋_GB2312"/>
        </w:rPr>
      </w:pPr>
      <w:r w:rsidRPr="002C0562">
        <w:rPr>
          <w:rFonts w:ascii="仿宋_GB2312" w:cs="仿宋_GB2312" w:hint="eastAsia"/>
          <w:sz w:val="36"/>
          <w:szCs w:val="36"/>
        </w:rPr>
        <w:t>洪经工管办字〔2021〕</w:t>
      </w:r>
      <w:r>
        <w:rPr>
          <w:rFonts w:ascii="仿宋_GB2312" w:cs="仿宋_GB2312" w:hint="eastAsia"/>
          <w:sz w:val="36"/>
          <w:szCs w:val="36"/>
        </w:rPr>
        <w:t>88</w:t>
      </w:r>
      <w:r w:rsidRPr="002C0562">
        <w:rPr>
          <w:rFonts w:ascii="仿宋_GB2312" w:cs="仿宋_GB2312" w:hint="eastAsia"/>
          <w:sz w:val="36"/>
          <w:szCs w:val="36"/>
        </w:rPr>
        <w:t>号</w:t>
      </w:r>
    </w:p>
    <w:p w:rsidR="001A0FBD" w:rsidRDefault="001A0FBD" w:rsidP="001A0FBD">
      <w:pPr>
        <w:spacing w:line="620" w:lineRule="exact"/>
        <w:rPr>
          <w:rFonts w:ascii="仿宋_GB2312"/>
        </w:rPr>
      </w:pPr>
    </w:p>
    <w:p w:rsidR="001A0FBD" w:rsidRDefault="001A0FBD" w:rsidP="001A0FBD">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南昌经开区党工委管委会办公室</w:t>
      </w:r>
      <w:r w:rsidR="00053364" w:rsidRPr="00C260A9">
        <w:rPr>
          <w:rFonts w:ascii="方正小标宋简体" w:eastAsia="方正小标宋简体" w:hAnsi="方正小标宋简体" w:cs="方正小标宋简体" w:hint="eastAsia"/>
          <w:sz w:val="44"/>
          <w:szCs w:val="44"/>
        </w:rPr>
        <w:t>关于印发</w:t>
      </w:r>
    </w:p>
    <w:p w:rsidR="001A0FBD" w:rsidRDefault="00053364" w:rsidP="001A0FBD">
      <w:pPr>
        <w:spacing w:line="600" w:lineRule="exact"/>
        <w:jc w:val="center"/>
        <w:rPr>
          <w:rFonts w:ascii="方正小标宋简体" w:eastAsia="方正小标宋简体" w:hAnsi="方正小标宋简体" w:cs="方正小标宋简体" w:hint="eastAsia"/>
          <w:sz w:val="44"/>
          <w:szCs w:val="44"/>
        </w:rPr>
      </w:pPr>
      <w:r w:rsidRPr="00C260A9">
        <w:rPr>
          <w:rFonts w:ascii="方正小标宋简体" w:eastAsia="方正小标宋简体" w:hAnsi="方正小标宋简体" w:cs="方正小标宋简体" w:hint="eastAsia"/>
          <w:sz w:val="44"/>
          <w:szCs w:val="44"/>
        </w:rPr>
        <w:t>《南昌经济技术开发区国民经济和社会</w:t>
      </w:r>
    </w:p>
    <w:p w:rsidR="00C260A9" w:rsidRDefault="00053364" w:rsidP="001A0FBD">
      <w:pPr>
        <w:spacing w:line="600" w:lineRule="exact"/>
        <w:jc w:val="center"/>
        <w:rPr>
          <w:rFonts w:ascii="方正小标宋简体" w:eastAsia="方正小标宋简体" w:hAnsi="方正小标宋简体" w:cs="方正小标宋简体"/>
          <w:sz w:val="44"/>
          <w:szCs w:val="44"/>
        </w:rPr>
      </w:pPr>
      <w:r w:rsidRPr="00C260A9">
        <w:rPr>
          <w:rFonts w:ascii="方正小标宋简体" w:eastAsia="方正小标宋简体" w:hAnsi="方正小标宋简体" w:cs="方正小标宋简体" w:hint="eastAsia"/>
          <w:sz w:val="44"/>
          <w:szCs w:val="44"/>
        </w:rPr>
        <w:t>发展第十四个五年规划和二〇三五年</w:t>
      </w:r>
    </w:p>
    <w:p w:rsidR="0063636C" w:rsidRPr="00C260A9" w:rsidRDefault="00053364" w:rsidP="001A0FBD">
      <w:pPr>
        <w:spacing w:line="600" w:lineRule="exact"/>
        <w:jc w:val="center"/>
        <w:rPr>
          <w:rFonts w:ascii="方正小标宋简体" w:eastAsia="方正小标宋简体" w:hAnsi="方正小标宋简体" w:cs="方正小标宋简体"/>
          <w:sz w:val="44"/>
          <w:szCs w:val="44"/>
        </w:rPr>
      </w:pPr>
      <w:r w:rsidRPr="00C260A9">
        <w:rPr>
          <w:rFonts w:ascii="方正小标宋简体" w:eastAsia="方正小标宋简体" w:hAnsi="方正小标宋简体" w:cs="方正小标宋简体" w:hint="eastAsia"/>
          <w:sz w:val="44"/>
          <w:szCs w:val="44"/>
        </w:rPr>
        <w:t>远景目标纲要》的通知</w:t>
      </w:r>
    </w:p>
    <w:p w:rsidR="0063636C" w:rsidRPr="002E7A04" w:rsidRDefault="0063636C" w:rsidP="001A0FBD">
      <w:pPr>
        <w:spacing w:line="400" w:lineRule="exact"/>
        <w:rPr>
          <w:rFonts w:ascii="仿宋_GB2312"/>
          <w:szCs w:val="32"/>
        </w:rPr>
      </w:pPr>
    </w:p>
    <w:p w:rsidR="0063636C" w:rsidRPr="006F74B9" w:rsidRDefault="00053364" w:rsidP="006F74B9">
      <w:pPr>
        <w:overflowPunct w:val="0"/>
        <w:spacing w:line="560" w:lineRule="exact"/>
        <w:rPr>
          <w:rFonts w:ascii="仿宋_GB2312" w:hAnsi="仿宋"/>
          <w:szCs w:val="32"/>
        </w:rPr>
      </w:pPr>
      <w:r w:rsidRPr="006F74B9">
        <w:rPr>
          <w:rFonts w:ascii="仿宋_GB2312" w:hAnsi="仿宋" w:hint="eastAsia"/>
          <w:szCs w:val="32"/>
        </w:rPr>
        <w:t>空港新城事务中心，各镇处，区机关各部门，驻区各有关单位，区属各</w:t>
      </w:r>
      <w:bookmarkStart w:id="0" w:name="_GoBack"/>
      <w:r w:rsidRPr="006F74B9">
        <w:rPr>
          <w:rFonts w:ascii="仿宋_GB2312" w:hAnsi="仿宋" w:hint="eastAsia"/>
          <w:szCs w:val="32"/>
        </w:rPr>
        <w:t>企业</w:t>
      </w:r>
      <w:bookmarkEnd w:id="0"/>
      <w:r w:rsidRPr="006F74B9">
        <w:rPr>
          <w:rFonts w:ascii="仿宋_GB2312" w:hAnsi="仿宋" w:hint="eastAsia"/>
          <w:szCs w:val="32"/>
        </w:rPr>
        <w:t>：</w:t>
      </w:r>
    </w:p>
    <w:p w:rsidR="0063636C" w:rsidRPr="006F74B9" w:rsidRDefault="00053364" w:rsidP="006F74B9">
      <w:pPr>
        <w:spacing w:line="560" w:lineRule="exact"/>
        <w:ind w:firstLineChars="200" w:firstLine="640"/>
        <w:rPr>
          <w:rFonts w:ascii="仿宋_GB2312"/>
          <w:szCs w:val="32"/>
        </w:rPr>
      </w:pPr>
      <w:r w:rsidRPr="006F74B9">
        <w:rPr>
          <w:rFonts w:ascii="仿宋_GB2312" w:hint="eastAsia"/>
          <w:szCs w:val="32"/>
        </w:rPr>
        <w:t>《南昌经济技术开发区国民经济和社会发展第十四个五年规划和二〇三五年远景目标纲要》经审议通过，现印发给你们，请结合实际抓好贯彻落实。</w:t>
      </w:r>
    </w:p>
    <w:p w:rsidR="00C260A9" w:rsidRPr="002E7A04" w:rsidRDefault="00C260A9" w:rsidP="006F74B9">
      <w:pPr>
        <w:spacing w:line="560" w:lineRule="exact"/>
        <w:ind w:firstLineChars="200" w:firstLine="640"/>
        <w:rPr>
          <w:rFonts w:ascii="仿宋_GB2312"/>
          <w:szCs w:val="32"/>
        </w:rPr>
      </w:pPr>
    </w:p>
    <w:p w:rsidR="0063636C" w:rsidRPr="002E7A04" w:rsidRDefault="00053364" w:rsidP="006F74B9">
      <w:pPr>
        <w:spacing w:line="560" w:lineRule="exact"/>
        <w:ind w:firstLineChars="200" w:firstLine="640"/>
        <w:rPr>
          <w:rFonts w:ascii="仿宋_GB2312"/>
          <w:szCs w:val="32"/>
        </w:rPr>
      </w:pPr>
      <w:r w:rsidRPr="002E7A04">
        <w:rPr>
          <w:rFonts w:ascii="仿宋_GB2312" w:hint="eastAsia"/>
          <w:szCs w:val="32"/>
        </w:rPr>
        <w:t xml:space="preserve">                 </w:t>
      </w:r>
      <w:r w:rsidR="00C260A9">
        <w:rPr>
          <w:rFonts w:ascii="仿宋_GB2312" w:hint="eastAsia"/>
          <w:szCs w:val="32"/>
        </w:rPr>
        <w:t>南昌经开区党工委管委会办公室</w:t>
      </w:r>
    </w:p>
    <w:p w:rsidR="0063636C" w:rsidRPr="002E7A04" w:rsidRDefault="00053364" w:rsidP="006F74B9">
      <w:pPr>
        <w:spacing w:line="560" w:lineRule="exact"/>
        <w:ind w:firstLineChars="200" w:firstLine="640"/>
        <w:rPr>
          <w:rFonts w:ascii="仿宋_GB2312"/>
          <w:szCs w:val="32"/>
        </w:rPr>
      </w:pPr>
      <w:r w:rsidRPr="002E7A04">
        <w:rPr>
          <w:rFonts w:ascii="仿宋_GB2312" w:hint="eastAsia"/>
          <w:szCs w:val="32"/>
        </w:rPr>
        <w:t xml:space="preserve">                    </w:t>
      </w:r>
      <w:r w:rsidR="00C260A9">
        <w:rPr>
          <w:rFonts w:ascii="仿宋_GB2312" w:hint="eastAsia"/>
          <w:szCs w:val="32"/>
        </w:rPr>
        <w:t xml:space="preserve"> </w:t>
      </w:r>
      <w:r w:rsidRPr="002E7A04">
        <w:rPr>
          <w:rFonts w:ascii="仿宋_GB2312" w:hint="eastAsia"/>
          <w:szCs w:val="32"/>
        </w:rPr>
        <w:t xml:space="preserve"> 2021年</w:t>
      </w:r>
      <w:r w:rsidR="00C260A9">
        <w:rPr>
          <w:rFonts w:ascii="仿宋_GB2312" w:hint="eastAsia"/>
          <w:szCs w:val="32"/>
        </w:rPr>
        <w:t>8</w:t>
      </w:r>
      <w:r w:rsidRPr="002E7A04">
        <w:rPr>
          <w:rFonts w:ascii="仿宋_GB2312" w:hint="eastAsia"/>
          <w:szCs w:val="32"/>
        </w:rPr>
        <w:t>月</w:t>
      </w:r>
      <w:r w:rsidR="00C260A9">
        <w:rPr>
          <w:rFonts w:ascii="仿宋_GB2312" w:hint="eastAsia"/>
          <w:szCs w:val="32"/>
        </w:rPr>
        <w:t>3</w:t>
      </w:r>
      <w:r w:rsidRPr="002E7A04">
        <w:rPr>
          <w:rFonts w:ascii="仿宋_GB2312" w:hint="eastAsia"/>
          <w:szCs w:val="32"/>
        </w:rPr>
        <w:t>日</w:t>
      </w: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hint="eastAsia"/>
        </w:rPr>
      </w:pPr>
    </w:p>
    <w:p w:rsidR="001A0FBD" w:rsidRDefault="001A0FBD" w:rsidP="001A0FBD">
      <w:pPr>
        <w:spacing w:line="620" w:lineRule="exact"/>
        <w:jc w:val="left"/>
        <w:rPr>
          <w:rFonts w:ascii="仿宋_GB2312"/>
        </w:rPr>
      </w:pPr>
    </w:p>
    <w:p w:rsidR="001A0FBD" w:rsidRDefault="001A0FBD" w:rsidP="001A0FBD">
      <w:pPr>
        <w:spacing w:line="620" w:lineRule="exact"/>
        <w:jc w:val="left"/>
        <w:rPr>
          <w:rFonts w:ascii="仿宋_GB2312"/>
        </w:rPr>
      </w:pPr>
    </w:p>
    <w:p w:rsidR="001A0FBD" w:rsidRDefault="001A0FBD" w:rsidP="001A0FBD">
      <w:pPr>
        <w:spacing w:line="620" w:lineRule="exact"/>
        <w:jc w:val="left"/>
        <w:rPr>
          <w:rFonts w:ascii="仿宋_GB2312"/>
        </w:rPr>
      </w:pPr>
    </w:p>
    <w:p w:rsidR="001A0FBD" w:rsidRDefault="001A0FBD" w:rsidP="001A0FBD">
      <w:pPr>
        <w:spacing w:line="620" w:lineRule="exact"/>
        <w:jc w:val="left"/>
        <w:rPr>
          <w:rFonts w:ascii="仿宋_GB2312"/>
        </w:rPr>
      </w:pPr>
    </w:p>
    <w:p w:rsidR="001A0FBD" w:rsidRDefault="001A0FBD" w:rsidP="001A0FBD">
      <w:pPr>
        <w:spacing w:line="620" w:lineRule="exact"/>
        <w:jc w:val="left"/>
        <w:rPr>
          <w:rFonts w:ascii="仿宋_GB2312"/>
        </w:rPr>
      </w:pPr>
    </w:p>
    <w:p w:rsidR="001A0FBD" w:rsidRDefault="001A0FBD" w:rsidP="001A0FBD">
      <w:pPr>
        <w:spacing w:line="400" w:lineRule="exact"/>
        <w:jc w:val="left"/>
        <w:rPr>
          <w:rFonts w:ascii="仿宋_GB2312"/>
        </w:rPr>
      </w:pPr>
    </w:p>
    <w:p w:rsidR="001A0FBD" w:rsidRDefault="001A0FBD" w:rsidP="001A0FBD">
      <w:pPr>
        <w:pStyle w:val="a5"/>
        <w:spacing w:after="0" w:line="400" w:lineRule="exact"/>
        <w:ind w:firstLineChars="1100" w:firstLine="3520"/>
        <w:rPr>
          <w:rFonts w:ascii="仿宋_GB2312" w:eastAsia="仿宋_GB2312" w:hAnsi="仿宋_GB2312" w:cs="仿宋_GB2312"/>
          <w:sz w:val="32"/>
          <w:szCs w:val="32"/>
        </w:rPr>
      </w:pPr>
    </w:p>
    <w:tbl>
      <w:tblPr>
        <w:tblW w:w="8357" w:type="dxa"/>
        <w:jc w:val="center"/>
        <w:tblBorders>
          <w:top w:val="single" w:sz="12" w:space="0" w:color="auto"/>
          <w:bottom w:val="single" w:sz="12" w:space="0" w:color="auto"/>
          <w:insideH w:val="single" w:sz="8" w:space="0" w:color="auto"/>
          <w:insideV w:val="single" w:sz="12" w:space="0" w:color="auto"/>
        </w:tblBorders>
        <w:tblLayout w:type="fixed"/>
        <w:tblLook w:val="0000"/>
      </w:tblPr>
      <w:tblGrid>
        <w:gridCol w:w="8357"/>
      </w:tblGrid>
      <w:tr w:rsidR="001A0FBD" w:rsidRPr="00A16A9F" w:rsidTr="00710042">
        <w:trPr>
          <w:trHeight w:hRule="exact" w:val="624"/>
          <w:jc w:val="center"/>
        </w:trPr>
        <w:tc>
          <w:tcPr>
            <w:tcW w:w="8357" w:type="dxa"/>
            <w:tcBorders>
              <w:top w:val="single" w:sz="12" w:space="0" w:color="auto"/>
              <w:left w:val="nil"/>
              <w:bottom w:val="single" w:sz="8" w:space="0" w:color="auto"/>
              <w:right w:val="nil"/>
            </w:tcBorders>
            <w:vAlign w:val="center"/>
          </w:tcPr>
          <w:p w:rsidR="001A0FBD" w:rsidRPr="00A16A9F" w:rsidRDefault="001A0FBD" w:rsidP="00710042">
            <w:pPr>
              <w:ind w:firstLineChars="50" w:firstLine="160"/>
              <w:rPr>
                <w:rFonts w:ascii="仿宋_GB2312"/>
                <w:szCs w:val="32"/>
              </w:rPr>
            </w:pPr>
            <w:r w:rsidRPr="00A16A9F">
              <w:rPr>
                <w:rFonts w:ascii="黑体" w:eastAsia="黑体" w:hAnsi="黑体" w:hint="eastAsia"/>
                <w:szCs w:val="32"/>
              </w:rPr>
              <w:t>抄  报：</w:t>
            </w:r>
            <w:r w:rsidRPr="00A16A9F">
              <w:rPr>
                <w:rFonts w:ascii="仿宋_GB2312" w:hint="eastAsia"/>
                <w:szCs w:val="32"/>
              </w:rPr>
              <w:t>区工委、管委会领导</w:t>
            </w:r>
          </w:p>
        </w:tc>
      </w:tr>
      <w:tr w:rsidR="001A0FBD" w:rsidRPr="00A16A9F" w:rsidTr="00710042">
        <w:trPr>
          <w:trHeight w:hRule="exact" w:val="624"/>
          <w:jc w:val="center"/>
        </w:trPr>
        <w:tc>
          <w:tcPr>
            <w:tcW w:w="8357" w:type="dxa"/>
            <w:tcBorders>
              <w:top w:val="single" w:sz="8" w:space="0" w:color="auto"/>
              <w:left w:val="nil"/>
              <w:bottom w:val="single" w:sz="12" w:space="0" w:color="auto"/>
              <w:right w:val="nil"/>
            </w:tcBorders>
            <w:vAlign w:val="center"/>
          </w:tcPr>
          <w:p w:rsidR="001A0FBD" w:rsidRPr="00A16A9F" w:rsidRDefault="001A0FBD" w:rsidP="001A0FBD">
            <w:pPr>
              <w:ind w:firstLineChars="50" w:firstLine="160"/>
              <w:rPr>
                <w:rFonts w:ascii="仿宋_GB2312"/>
                <w:szCs w:val="32"/>
              </w:rPr>
            </w:pPr>
            <w:r w:rsidRPr="00A16A9F">
              <w:rPr>
                <w:rFonts w:ascii="仿宋_GB2312" w:hint="eastAsia"/>
                <w:szCs w:val="32"/>
              </w:rPr>
              <w:t xml:space="preserve">南昌经开区党工委管委会办公室   </w:t>
            </w:r>
            <w:r w:rsidRPr="00A16A9F">
              <w:rPr>
                <w:rFonts w:ascii="仿宋_GB2312" w:hint="eastAsia"/>
                <w:spacing w:val="-10"/>
                <w:szCs w:val="32"/>
              </w:rPr>
              <w:t>2021年</w:t>
            </w:r>
            <w:r>
              <w:rPr>
                <w:rFonts w:ascii="仿宋_GB2312" w:hint="eastAsia"/>
                <w:spacing w:val="-10"/>
                <w:szCs w:val="32"/>
              </w:rPr>
              <w:t>8</w:t>
            </w:r>
            <w:r w:rsidRPr="00A16A9F">
              <w:rPr>
                <w:rFonts w:ascii="仿宋_GB2312" w:hint="eastAsia"/>
                <w:spacing w:val="-10"/>
                <w:szCs w:val="32"/>
              </w:rPr>
              <w:t>月</w:t>
            </w:r>
            <w:r>
              <w:rPr>
                <w:rFonts w:ascii="仿宋_GB2312" w:hint="eastAsia"/>
                <w:spacing w:val="-10"/>
                <w:szCs w:val="32"/>
              </w:rPr>
              <w:t>3</w:t>
            </w:r>
            <w:r w:rsidRPr="00A16A9F">
              <w:rPr>
                <w:rFonts w:ascii="仿宋_GB2312" w:hint="eastAsia"/>
                <w:spacing w:val="-10"/>
                <w:szCs w:val="32"/>
              </w:rPr>
              <w:t>日印发</w:t>
            </w:r>
          </w:p>
        </w:tc>
      </w:tr>
    </w:tbl>
    <w:p w:rsidR="0063636C" w:rsidRPr="001A0FBD" w:rsidRDefault="0063636C" w:rsidP="001A0FBD">
      <w:pPr>
        <w:spacing w:line="20" w:lineRule="exact"/>
        <w:ind w:firstLineChars="200" w:firstLine="640"/>
        <w:rPr>
          <w:rFonts w:ascii="仿宋_GB2312"/>
          <w:szCs w:val="32"/>
        </w:rPr>
      </w:pPr>
    </w:p>
    <w:sectPr w:rsidR="0063636C" w:rsidRPr="001A0FBD" w:rsidSect="0063636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5BB" w:rsidRDefault="001B15BB" w:rsidP="002E7A04">
      <w:r>
        <w:separator/>
      </w:r>
    </w:p>
  </w:endnote>
  <w:endnote w:type="continuationSeparator" w:id="1">
    <w:p w:rsidR="001B15BB" w:rsidRDefault="001B15BB" w:rsidP="002E7A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5BB" w:rsidRDefault="001B15BB" w:rsidP="002E7A04">
      <w:r>
        <w:separator/>
      </w:r>
    </w:p>
  </w:footnote>
  <w:footnote w:type="continuationSeparator" w:id="1">
    <w:p w:rsidR="001B15BB" w:rsidRDefault="001B15BB" w:rsidP="002E7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3626E7"/>
    <w:rsid w:val="00053364"/>
    <w:rsid w:val="001A0FBD"/>
    <w:rsid w:val="001B15BB"/>
    <w:rsid w:val="00244809"/>
    <w:rsid w:val="002E7A04"/>
    <w:rsid w:val="003C4C3D"/>
    <w:rsid w:val="00630F18"/>
    <w:rsid w:val="0063636C"/>
    <w:rsid w:val="006F74B9"/>
    <w:rsid w:val="0078771B"/>
    <w:rsid w:val="00866758"/>
    <w:rsid w:val="00C260A9"/>
    <w:rsid w:val="06381B1B"/>
    <w:rsid w:val="26E67CDA"/>
    <w:rsid w:val="2C3626E7"/>
    <w:rsid w:val="39A85EA7"/>
    <w:rsid w:val="42A125CE"/>
    <w:rsid w:val="45BE55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36C"/>
    <w:pPr>
      <w:widowControl w:val="0"/>
      <w:jc w:val="both"/>
    </w:pPr>
    <w:rPr>
      <w:rFonts w:asciiTheme="minorHAnsi" w:eastAsia="仿宋_GB2312" w:hAnsiTheme="minorHAnsi" w:cstheme="minorBidi"/>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E7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E7A04"/>
    <w:rPr>
      <w:rFonts w:asciiTheme="minorHAnsi" w:eastAsia="仿宋_GB2312" w:hAnsiTheme="minorHAnsi" w:cstheme="minorBidi"/>
      <w:kern w:val="2"/>
      <w:sz w:val="18"/>
      <w:szCs w:val="18"/>
    </w:rPr>
  </w:style>
  <w:style w:type="paragraph" w:styleId="a4">
    <w:name w:val="footer"/>
    <w:basedOn w:val="a"/>
    <w:link w:val="Char0"/>
    <w:rsid w:val="002E7A04"/>
    <w:pPr>
      <w:tabs>
        <w:tab w:val="center" w:pos="4153"/>
        <w:tab w:val="right" w:pos="8306"/>
      </w:tabs>
      <w:snapToGrid w:val="0"/>
      <w:jc w:val="left"/>
    </w:pPr>
    <w:rPr>
      <w:sz w:val="18"/>
      <w:szCs w:val="18"/>
    </w:rPr>
  </w:style>
  <w:style w:type="character" w:customStyle="1" w:styleId="Char0">
    <w:name w:val="页脚 Char"/>
    <w:basedOn w:val="a0"/>
    <w:link w:val="a4"/>
    <w:rsid w:val="002E7A04"/>
    <w:rPr>
      <w:rFonts w:asciiTheme="minorHAnsi" w:eastAsia="仿宋_GB2312" w:hAnsiTheme="minorHAnsi" w:cstheme="minorBidi"/>
      <w:kern w:val="2"/>
      <w:sz w:val="18"/>
      <w:szCs w:val="18"/>
    </w:rPr>
  </w:style>
  <w:style w:type="paragraph" w:styleId="a5">
    <w:name w:val="Body Text"/>
    <w:basedOn w:val="a"/>
    <w:link w:val="Char1"/>
    <w:uiPriority w:val="1"/>
    <w:unhideWhenUsed/>
    <w:qFormat/>
    <w:rsid w:val="001A0FBD"/>
    <w:pPr>
      <w:widowControl/>
      <w:spacing w:after="120"/>
      <w:jc w:val="left"/>
    </w:pPr>
    <w:rPr>
      <w:rFonts w:ascii="宋体" w:eastAsia="宋体" w:hAnsi="宋体" w:cs="宋体"/>
      <w:kern w:val="0"/>
      <w:sz w:val="24"/>
      <w:szCs w:val="24"/>
    </w:rPr>
  </w:style>
  <w:style w:type="character" w:customStyle="1" w:styleId="Char1">
    <w:name w:val="正文文本 Char"/>
    <w:basedOn w:val="a0"/>
    <w:link w:val="a5"/>
    <w:uiPriority w:val="1"/>
    <w:qFormat/>
    <w:rsid w:val="001A0FBD"/>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Words>
  <Characters>278</Characters>
  <Application>Microsoft Office Word</Application>
  <DocSecurity>0</DocSecurity>
  <Lines>2</Lines>
  <Paragraphs>1</Paragraphs>
  <ScaleCrop>false</ScaleCrop>
  <Company>Microsoft</Company>
  <LinksUpToDate>false</LinksUpToDate>
  <CharactersWithSpaces>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 Perty</dc:creator>
  <cp:lastModifiedBy>徐妤</cp:lastModifiedBy>
  <cp:revision>2</cp:revision>
  <cp:lastPrinted>2021-07-29T03:27:00Z</cp:lastPrinted>
  <dcterms:created xsi:type="dcterms:W3CDTF">2021-08-03T08:42:00Z</dcterms:created>
  <dcterms:modified xsi:type="dcterms:W3CDTF">2021-08-03T08:42:00Z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0D3D62EC076243F0A50B39B333ECE96B</vt:lpwstr>
  </property>
</Properties>
</file>